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C0113" w:rsidRDefault="004C0113" w:rsidP="004C0113">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C0113">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C0113">
      <w:r>
        <w:rPr>
          <w:rFonts w:hint="eastAsia"/>
        </w:rPr>
        <w:t>调用拷贝构造函数，对应汇编中main函数的第6、7、8行，</w:t>
      </w:r>
      <w:r>
        <w:rPr>
          <w:rFonts w:hint="eastAsia"/>
        </w:rPr>
        <w:t>使用rdi、</w:t>
      </w:r>
      <w:r>
        <w:rPr>
          <w:rFonts w:hint="eastAsia"/>
        </w:rPr>
        <w:t>rsi二</w:t>
      </w:r>
      <w:r>
        <w:rPr>
          <w:rFonts w:hint="eastAsia"/>
        </w:rPr>
        <w:t>个寄存器传参，参数分别为</w:t>
      </w:r>
      <w:r w:rsidR="0077472D">
        <w:rPr>
          <w:rFonts w:hint="eastAsia"/>
        </w:rPr>
        <w:t>分</w:t>
      </w:r>
      <w:r>
        <w:rPr>
          <w:rFonts w:hint="eastAsia"/>
        </w:rPr>
        <w:t>配给待构造对象的内存地址、</w:t>
      </w:r>
      <w:r>
        <w:rPr>
          <w:rFonts w:hint="eastAsia"/>
        </w:rPr>
        <w:t>a的内存地址。</w:t>
      </w:r>
    </w:p>
    <w:p w:rsidR="00197D09" w:rsidRPr="004C0113" w:rsidRDefault="00197D09" w:rsidP="004C0113">
      <w:pPr>
        <w:rPr>
          <w:rFonts w:hint="eastAsia"/>
        </w:rPr>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bookmarkStart w:id="1" w:name="_GoBack"/>
      <w:bookmarkEnd w:id="1"/>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这里不谈异常导致的额外开销（析构函数导致编译器必须额外生成清理栈帧的代码），仅仅讨论一个C++对象（小于</w:t>
      </w:r>
      <w:r w:rsidRPr="00F2270F">
        <w:rPr>
          <w:rStyle w:val="HTML1"/>
          <w:rFonts w:asciiTheme="minorEastAsia" w:eastAsiaTheme="minorEastAsia" w:hAnsiTheme="minorEastAsia"/>
          <w:sz w:val="21"/>
          <w:szCs w:val="21"/>
        </w:rPr>
        <w:t>8</w:t>
      </w:r>
      <w:r w:rsidRPr="00F2270F">
        <w:rPr>
          <w:rFonts w:asciiTheme="minorEastAsia" w:eastAsiaTheme="minorEastAsia" w:hAnsiTheme="minorEastAsia"/>
          <w:sz w:val="21"/>
          <w:szCs w:val="21"/>
        </w:rPr>
        <w:t>字节）能使用寄存器传参吗？对于一个完全trivial的类型来说，是没问题的，它表现得和一个C语言的结构体几乎完全一样。不过不满足呢？</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比如自定义了拷贝构造函数，还能放寄存器里面吗？其实从逻辑上就不能，为什么呢？我们知道，C++是允许我们对函数参数取地址的，那</w:t>
      </w:r>
      <w:r w:rsidR="00A93607">
        <w:rPr>
          <w:rFonts w:asciiTheme="minorEastAsia" w:eastAsiaTheme="minorEastAsia" w:hAnsiTheme="minorEastAsia" w:hint="eastAsia"/>
          <w:sz w:val="21"/>
          <w:szCs w:val="21"/>
        </w:rPr>
        <w:t>么</w:t>
      </w:r>
      <w:r w:rsidRPr="00F2270F">
        <w:rPr>
          <w:rFonts w:asciiTheme="minorEastAsia" w:eastAsiaTheme="minorEastAsia" w:hAnsiTheme="minorEastAsia"/>
          <w:sz w:val="21"/>
          <w:szCs w:val="21"/>
        </w:rPr>
        <w:t>如果参数是</w:t>
      </w:r>
      <w:r>
        <w:rPr>
          <w:rFonts w:asciiTheme="minorEastAsia" w:eastAsiaTheme="minorEastAsia" w:hAnsiTheme="minorEastAsia"/>
          <w:sz w:val="21"/>
          <w:szCs w:val="21"/>
        </w:rPr>
        <w:t>整形，通过寄存器传参，那取地址的结果哪里来的呢？实验一下</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A93607">
      <w:pPr>
        <w:pStyle w:val="a8"/>
        <w:spacing w:beforeLines="20" w:before="62" w:beforeAutospacing="0" w:after="0" w:afterAutospacing="0"/>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A93607">
        <w:rPr>
          <w:rFonts w:asciiTheme="minorEastAsia" w:eastAsiaTheme="minorEastAsia" w:hAnsiTheme="minorEastAsia"/>
          <w:b/>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Pr="00F2270F" w:rsidRDefault="00F2270F" w:rsidP="00A93607">
      <w:pPr>
        <w:pStyle w:val="a8"/>
        <w:spacing w:beforeLines="20" w:before="62" w:beforeAutospacing="0" w:after="0" w:afterAutospacing="0"/>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不合理的，所以不允许拥有自定义拷贝构造函数的对象通过寄存器传参，那通过栈传递呢？实际上也会遇到类似的拷贝困境。于是最终这类对象只能通过引用传递了。</w:t>
      </w:r>
      <w:r w:rsidRPr="00F2270F">
        <w:rPr>
          <w:rFonts w:asciiTheme="minorEastAsia" w:eastAsiaTheme="minorEastAsia" w:hAnsiTheme="minorEastAsia"/>
          <w:b/>
          <w:bCs/>
          <w:sz w:val="21"/>
          <w:szCs w:val="21"/>
        </w:rPr>
        <w:t>注意，给拷贝构造显式标记为</w:t>
      </w:r>
      <w:r w:rsidRPr="00F2270F">
        <w:rPr>
          <w:rStyle w:val="HTML1"/>
          <w:rFonts w:asciiTheme="minorEastAsia" w:eastAsiaTheme="minorEastAsia" w:hAnsiTheme="minorEastAsia"/>
          <w:b/>
          <w:bCs/>
          <w:sz w:val="21"/>
          <w:szCs w:val="21"/>
        </w:rPr>
        <w:t>delete</w:t>
      </w:r>
      <w:r w:rsidRPr="00F2270F">
        <w:rPr>
          <w:rFonts w:asciiTheme="minorEastAsia" w:eastAsiaTheme="minorEastAsia" w:hAnsiTheme="minorEastAsia"/>
          <w:b/>
          <w:bCs/>
          <w:sz w:val="21"/>
          <w:szCs w:val="21"/>
        </w:rPr>
        <w:t>也算是自定义拷贝构造函数。</w:t>
      </w:r>
    </w:p>
    <w:p w:rsidR="00F2270F" w:rsidRPr="00F2270F" w:rsidRDefault="00F2270F" w:rsidP="00A93607">
      <w:pPr>
        <w:pStyle w:val="a8"/>
        <w:spacing w:beforeLines="20" w:before="62" w:beforeAutospacing="0" w:after="0" w:afterAutospacing="0"/>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来说，只能通过引用传递，无论你函数签名写成</w:t>
      </w:r>
      <w:r w:rsidRPr="00F2270F">
        <w:rPr>
          <w:rStyle w:val="HTML1"/>
          <w:rFonts w:asciiTheme="minorEastAsia" w:eastAsiaTheme="minorEastAsia" w:hAnsiTheme="minorEastAsia"/>
          <w:sz w:val="21"/>
          <w:szCs w:val="21"/>
        </w:rPr>
        <w:t>voidf(unique_ptr&lt;int&gt;)</w:t>
      </w:r>
      <w:r w:rsidRPr="00F2270F">
        <w:rPr>
          <w:rFonts w:asciiTheme="minorEastAsia" w:eastAsiaTheme="minorEastAsia" w:hAnsiTheme="minorEastAsia"/>
          <w:sz w:val="21"/>
          <w:szCs w:val="21"/>
        </w:rPr>
        <w:t>还是</w:t>
      </w:r>
      <w:r w:rsidRPr="00F2270F">
        <w:rPr>
          <w:rStyle w:val="HTML1"/>
          <w:rFonts w:asciiTheme="minorEastAsia" w:eastAsiaTheme="minorEastAsia" w:hAnsiTheme="minorEastAsia"/>
          <w:sz w:val="21"/>
          <w:szCs w:val="21"/>
        </w:rPr>
        <w:t>voidf(unique_ptr&lt;int&gt;&amp;)</w:t>
      </w:r>
      <w:r w:rsidRPr="00F2270F">
        <w:rPr>
          <w:rFonts w:asciiTheme="minorEastAsia" w:eastAsiaTheme="minorEastAsia" w:hAnsiTheme="minorEastAsia"/>
          <w:sz w:val="21"/>
          <w:szCs w:val="21"/>
        </w:rPr>
        <w:t>，最后在传参处生成的二进制代码都是一样的。但是裸指针却可以通过寄存器安全的传递。综上所述，</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和裸指针的效率并不是完全一致的。</w:t>
      </w:r>
    </w:p>
    <w:p w:rsidR="00F2270F" w:rsidRDefault="00F2270F" w:rsidP="00A93607">
      <w:pPr>
        <w:spacing w:beforeLines="20" w:before="62"/>
        <w:ind w:firstLine="420"/>
        <w:rPr>
          <w:rFonts w:asciiTheme="minorEastAsia" w:hAnsiTheme="minorEastAsia"/>
          <w:szCs w:val="21"/>
        </w:rPr>
      </w:pPr>
      <w:r w:rsidRPr="00F2270F">
        <w:rPr>
          <w:rFonts w:asciiTheme="minorEastAsia" w:hAnsiTheme="minorEastAsia"/>
          <w:szCs w:val="21"/>
        </w:rPr>
        <w:t>实际上对于一个非trivial的C++对象，究竟能否使用寄存器传参的实际情况更复杂一些，相关的内容参考对应ABI中的相关小节</w:t>
      </w:r>
      <w:r>
        <w:rPr>
          <w:rFonts w:asciiTheme="minorEastAsia" w:hAnsiTheme="minorEastAsia" w:hint="eastAsia"/>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lastRenderedPageBreak/>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p>
    <w:p w:rsidR="00D92E35" w:rsidRDefault="00D92E35" w:rsidP="00F2270F">
      <w:pPr>
        <w:rPr>
          <w:rFonts w:asciiTheme="minorEastAsia" w:hAnsiTheme="minorEastAsia"/>
          <w:szCs w:val="21"/>
        </w:rPr>
      </w:pPr>
    </w:p>
    <w:p w:rsidR="00290EBC" w:rsidRDefault="00290EBC"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Style w:val="hljs-meta"/>
          <w:rFonts w:asciiTheme="minorEastAsia" w:eastAsiaTheme="minorEastAsia" w:hAnsiTheme="minorEastAsia"/>
          <w:color w:val="4078F2"/>
          <w:sz w:val="21"/>
          <w:szCs w:val="21"/>
        </w:rPr>
        <w:t>#</w:t>
      </w:r>
      <w:r w:rsidRPr="00290EBC">
        <w:rPr>
          <w:rStyle w:val="hljs-keyword"/>
          <w:rFonts w:asciiTheme="minorEastAsia" w:eastAsiaTheme="minorEastAsia" w:hAnsiTheme="minorEastAsia"/>
          <w:color w:val="A626A4"/>
          <w:sz w:val="21"/>
          <w:szCs w:val="21"/>
        </w:rPr>
        <w:t>include</w:t>
      </w:r>
      <w:r w:rsidRPr="00290EBC">
        <w:rPr>
          <w:rStyle w:val="hljs-meta"/>
          <w:rFonts w:asciiTheme="minorEastAsia" w:eastAsiaTheme="minorEastAsia" w:hAnsiTheme="minorEastAsia"/>
          <w:color w:val="4078F2"/>
          <w:sz w:val="21"/>
          <w:szCs w:val="21"/>
        </w:rPr>
        <w:t> </w:t>
      </w:r>
      <w:r w:rsidRPr="00290EBC">
        <w:rPr>
          <w:rStyle w:val="hljs-string"/>
          <w:rFonts w:asciiTheme="minorEastAsia" w:eastAsiaTheme="minorEastAsia" w:hAnsiTheme="minorEastAsia"/>
          <w:color w:val="50A14F"/>
          <w:sz w:val="21"/>
          <w:szCs w:val="21"/>
        </w:rPr>
        <w:t>&lt;cstdio&gt;</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Style w:val="hljs-keyword"/>
          <w:rFonts w:asciiTheme="minorEastAsia" w:eastAsiaTheme="minorEastAsia" w:hAnsiTheme="minorEastAsia"/>
          <w:color w:val="A626A4"/>
          <w:sz w:val="21"/>
          <w:szCs w:val="21"/>
        </w:rPr>
        <w:t>struct</w:t>
      </w:r>
      <w:r w:rsidRPr="00290EBC">
        <w:rPr>
          <w:rFonts w:asciiTheme="minorEastAsia" w:eastAsiaTheme="minorEastAsia" w:hAnsiTheme="minorEastAsia"/>
          <w:color w:val="383A42"/>
          <w:sz w:val="21"/>
          <w:szCs w:val="21"/>
        </w:rPr>
        <w:t> </w:t>
      </w:r>
      <w:r w:rsidRPr="00290EBC">
        <w:rPr>
          <w:rStyle w:val="hljs-titleclass"/>
          <w:rFonts w:asciiTheme="minorEastAsia" w:eastAsiaTheme="minorEastAsia" w:hAnsiTheme="minorEastAsia"/>
          <w:color w:val="383A42"/>
          <w:sz w:val="21"/>
          <w:szCs w:val="21"/>
        </w:rPr>
        <w:t>X</w:t>
      </w:r>
      <w:r w:rsidRPr="00290EBC">
        <w:rPr>
          <w:rFonts w:asciiTheme="minorEastAsia" w:eastAsiaTheme="minorEastAsia" w:hAnsiTheme="minorEastAsia"/>
          <w:color w:val="383A42"/>
          <w:sz w:val="21"/>
          <w:szCs w:val="21"/>
        </w:rPr>
        <w:t> {</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type"/>
          <w:rFonts w:asciiTheme="minorEastAsia" w:eastAsiaTheme="minorEastAsia" w:hAnsiTheme="minorEastAsia"/>
          <w:color w:val="986801"/>
          <w:sz w:val="21"/>
          <w:szCs w:val="21"/>
        </w:rPr>
        <w:t>size_t</w:t>
      </w:r>
      <w:r w:rsidRPr="00290EBC">
        <w:rPr>
          <w:rFonts w:asciiTheme="minorEastAsia" w:eastAsiaTheme="minorEastAsia" w:hAnsiTheme="minorEastAsia"/>
          <w:color w:val="383A42"/>
          <w:sz w:val="21"/>
          <w:szCs w:val="21"/>
        </w:rPr>
        <w:t> x;</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type"/>
          <w:rFonts w:asciiTheme="minorEastAsia" w:eastAsiaTheme="minorEastAsia" w:hAnsiTheme="minorEastAsia"/>
          <w:color w:val="986801"/>
          <w:sz w:val="21"/>
          <w:szCs w:val="21"/>
        </w:rPr>
        <w:t>size_t</w:t>
      </w:r>
      <w:r w:rsidRPr="00290EBC">
        <w:rPr>
          <w:rFonts w:asciiTheme="minorEastAsia" w:eastAsiaTheme="minorEastAsia" w:hAnsiTheme="minorEastAsia"/>
          <w:color w:val="383A42"/>
          <w:sz w:val="21"/>
          <w:szCs w:val="21"/>
        </w:rPr>
        <w:t> y;</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builtin"/>
          <w:rFonts w:asciiTheme="minorEastAsia" w:eastAsiaTheme="minorEastAsia" w:hAnsiTheme="minorEastAsia"/>
          <w:color w:val="C18401"/>
          <w:sz w:val="21"/>
          <w:szCs w:val="21"/>
        </w:rPr>
        <w:t>X</w:t>
      </w:r>
      <w:r w:rsidRPr="00290EBC">
        <w:rPr>
          <w:rFonts w:asciiTheme="minorEastAsia" w:eastAsiaTheme="minorEastAsia" w:hAnsiTheme="minorEastAsia"/>
          <w:color w:val="383A42"/>
          <w:sz w:val="21"/>
          <w:szCs w:val="21"/>
        </w:rPr>
        <w:t>(</w:t>
      </w:r>
      <w:r w:rsidRPr="00290EBC">
        <w:rPr>
          <w:rStyle w:val="hljs-type"/>
          <w:rFonts w:asciiTheme="minorEastAsia" w:eastAsiaTheme="minorEastAsia" w:hAnsiTheme="minorEastAsia"/>
          <w:color w:val="986801"/>
          <w:sz w:val="21"/>
          <w:szCs w:val="21"/>
        </w:rPr>
        <w:t>int</w:t>
      </w:r>
      <w:r w:rsidRPr="00290EBC">
        <w:rPr>
          <w:rFonts w:asciiTheme="minorEastAsia" w:eastAsiaTheme="minorEastAsia" w:hAnsiTheme="minorEastAsia"/>
          <w:color w:val="383A42"/>
          <w:sz w:val="21"/>
          <w:szCs w:val="21"/>
        </w:rPr>
        <w:t> a,</w:t>
      </w:r>
      <w:r w:rsidRPr="00290EBC">
        <w:rPr>
          <w:rStyle w:val="hljs-type"/>
          <w:rFonts w:asciiTheme="minorEastAsia" w:eastAsiaTheme="minorEastAsia" w:hAnsiTheme="minorEastAsia"/>
          <w:color w:val="986801"/>
          <w:sz w:val="21"/>
          <w:szCs w:val="21"/>
        </w:rPr>
        <w:t>int</w:t>
      </w:r>
      <w:r w:rsidRPr="00290EBC">
        <w:rPr>
          <w:rFonts w:asciiTheme="minorEastAsia" w:eastAsiaTheme="minorEastAsia" w:hAnsiTheme="minorEastAsia"/>
          <w:color w:val="383A42"/>
          <w:sz w:val="21"/>
          <w:szCs w:val="21"/>
        </w:rPr>
        <w:t> b){x=a;y=b;}</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builtin"/>
          <w:rFonts w:asciiTheme="minorEastAsia" w:eastAsiaTheme="minorEastAsia" w:hAnsiTheme="minorEastAsia"/>
          <w:color w:val="C18401"/>
          <w:sz w:val="21"/>
          <w:szCs w:val="21"/>
        </w:rPr>
        <w:t>X</w:t>
      </w:r>
      <w:r w:rsidRPr="00290EBC">
        <w:rPr>
          <w:rFonts w:asciiTheme="minorEastAsia" w:eastAsiaTheme="minorEastAsia" w:hAnsiTheme="minorEastAsia"/>
          <w:color w:val="383A42"/>
          <w:sz w:val="21"/>
          <w:szCs w:val="21"/>
        </w:rPr>
        <w:t>(</w:t>
      </w:r>
      <w:r w:rsidRPr="00290EBC">
        <w:rPr>
          <w:rStyle w:val="hljs-type"/>
          <w:rFonts w:asciiTheme="minorEastAsia" w:eastAsiaTheme="minorEastAsia" w:hAnsiTheme="minorEastAsia"/>
          <w:color w:val="986801"/>
          <w:sz w:val="21"/>
          <w:szCs w:val="21"/>
        </w:rPr>
        <w:t>const</w:t>
      </w:r>
      <w:r w:rsidRPr="00290EBC">
        <w:rPr>
          <w:rFonts w:asciiTheme="minorEastAsia" w:eastAsiaTheme="minorEastAsia" w:hAnsiTheme="minorEastAsia"/>
          <w:color w:val="383A42"/>
          <w:sz w:val="21"/>
          <w:szCs w:val="21"/>
        </w:rPr>
        <w:t> X&amp; rhs){x=rhs.x;y=rhs.y;</w:t>
      </w:r>
      <w:r w:rsidRPr="00290EBC">
        <w:rPr>
          <w:rStyle w:val="hljs-builtin"/>
          <w:rFonts w:asciiTheme="minorEastAsia" w:eastAsiaTheme="minorEastAsia" w:hAnsiTheme="minorEastAsia"/>
          <w:color w:val="C18401"/>
          <w:sz w:val="21"/>
          <w:szCs w:val="21"/>
        </w:rPr>
        <w:t>printf</w:t>
      </w:r>
      <w:r w:rsidRPr="00290EBC">
        <w:rPr>
          <w:rFonts w:asciiTheme="minorEastAsia" w:eastAsiaTheme="minorEastAsia" w:hAnsiTheme="minorEastAsia"/>
          <w:color w:val="383A42"/>
          <w:sz w:val="21"/>
          <w:szCs w:val="21"/>
        </w:rPr>
        <w:t>(</w:t>
      </w:r>
      <w:r w:rsidRPr="00290EBC">
        <w:rPr>
          <w:rStyle w:val="hljs-string"/>
          <w:rFonts w:asciiTheme="minorEastAsia" w:eastAsiaTheme="minorEastAsia" w:hAnsiTheme="minorEastAsia"/>
          <w:color w:val="50A14F"/>
          <w:sz w:val="21"/>
          <w:szCs w:val="21"/>
        </w:rPr>
        <w:t>"copy cons\n"</w:t>
      </w: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Style w:val="hljs-type"/>
          <w:rFonts w:asciiTheme="minorEastAsia" w:eastAsiaTheme="minorEastAsia" w:hAnsiTheme="minorEastAsia"/>
          <w:color w:val="986801"/>
          <w:sz w:val="21"/>
          <w:szCs w:val="21"/>
        </w:rPr>
        <w:t>void</w:t>
      </w:r>
      <w:r w:rsidRPr="00290EBC">
        <w:rPr>
          <w:rStyle w:val="hljs-function"/>
          <w:rFonts w:asciiTheme="minorEastAsia" w:eastAsiaTheme="minorEastAsia" w:hAnsiTheme="minorEastAsia"/>
          <w:color w:val="383A42"/>
          <w:sz w:val="21"/>
          <w:szCs w:val="21"/>
        </w:rPr>
        <w:t> </w:t>
      </w:r>
      <w:r w:rsidRPr="00290EBC">
        <w:rPr>
          <w:rStyle w:val="hljs-title"/>
          <w:rFonts w:asciiTheme="minorEastAsia" w:eastAsiaTheme="minorEastAsia" w:hAnsiTheme="minorEastAsia"/>
          <w:color w:val="4078F2"/>
          <w:sz w:val="21"/>
          <w:szCs w:val="21"/>
        </w:rPr>
        <w:t>f</w:t>
      </w:r>
      <w:r w:rsidRPr="00290EBC">
        <w:rPr>
          <w:rStyle w:val="hljs-params"/>
          <w:rFonts w:asciiTheme="minorEastAsia" w:eastAsiaTheme="minorEastAsia" w:hAnsiTheme="minorEastAsia"/>
          <w:color w:val="383A42"/>
          <w:sz w:val="21"/>
          <w:szCs w:val="21"/>
        </w:rPr>
        <w:t>(X)</w:t>
      </w: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Style w:val="hljs-type"/>
          <w:rFonts w:asciiTheme="minorEastAsia" w:eastAsiaTheme="minorEastAsia" w:hAnsiTheme="minorEastAsia"/>
          <w:color w:val="986801"/>
          <w:sz w:val="21"/>
          <w:szCs w:val="21"/>
        </w:rPr>
        <w:t>void</w:t>
      </w:r>
      <w:r w:rsidRPr="00290EBC">
        <w:rPr>
          <w:rStyle w:val="hljs-function"/>
          <w:rFonts w:asciiTheme="minorEastAsia" w:eastAsiaTheme="minorEastAsia" w:hAnsiTheme="minorEastAsia"/>
          <w:color w:val="383A42"/>
          <w:sz w:val="21"/>
          <w:szCs w:val="21"/>
        </w:rPr>
        <w:t> </w:t>
      </w:r>
      <w:r w:rsidRPr="00290EBC">
        <w:rPr>
          <w:rStyle w:val="hljs-title"/>
          <w:rFonts w:asciiTheme="minorEastAsia" w:eastAsiaTheme="minorEastAsia" w:hAnsiTheme="minorEastAsia"/>
          <w:color w:val="4078F2"/>
          <w:sz w:val="21"/>
          <w:szCs w:val="21"/>
        </w:rPr>
        <w:t>g</w:t>
      </w:r>
      <w:r w:rsidRPr="00290EBC">
        <w:rPr>
          <w:rStyle w:val="hljs-params"/>
          <w:rFonts w:asciiTheme="minorEastAsia" w:eastAsiaTheme="minorEastAsia" w:hAnsiTheme="minorEastAsia"/>
          <w:color w:val="383A42"/>
          <w:sz w:val="21"/>
          <w:szCs w:val="21"/>
        </w:rPr>
        <w:t>(</w:t>
      </w:r>
      <w:r w:rsidRPr="00290EBC">
        <w:rPr>
          <w:rStyle w:val="hljs-type"/>
          <w:rFonts w:asciiTheme="minorEastAsia" w:eastAsiaTheme="minorEastAsia" w:hAnsiTheme="minorEastAsia"/>
          <w:color w:val="986801"/>
          <w:sz w:val="21"/>
          <w:szCs w:val="21"/>
        </w:rPr>
        <w:t>const</w:t>
      </w:r>
      <w:r w:rsidRPr="00290EBC">
        <w:rPr>
          <w:rStyle w:val="hljs-params"/>
          <w:rFonts w:asciiTheme="minorEastAsia" w:eastAsiaTheme="minorEastAsia" w:hAnsiTheme="minorEastAsia"/>
          <w:color w:val="383A42"/>
          <w:sz w:val="21"/>
          <w:szCs w:val="21"/>
        </w:rPr>
        <w:t> X&amp;)</w:t>
      </w: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Style w:val="hljs-type"/>
          <w:rFonts w:asciiTheme="minorEastAsia" w:eastAsiaTheme="minorEastAsia" w:hAnsiTheme="minorEastAsia"/>
          <w:color w:val="986801"/>
          <w:sz w:val="21"/>
          <w:szCs w:val="21"/>
        </w:rPr>
        <w:t>int</w:t>
      </w:r>
      <w:r w:rsidRPr="00290EBC">
        <w:rPr>
          <w:rStyle w:val="hljs-function"/>
          <w:rFonts w:asciiTheme="minorEastAsia" w:eastAsiaTheme="minorEastAsia" w:hAnsiTheme="minorEastAsia"/>
          <w:color w:val="383A42"/>
          <w:sz w:val="21"/>
          <w:szCs w:val="21"/>
        </w:rPr>
        <w:t> </w:t>
      </w:r>
      <w:r w:rsidRPr="00290EBC">
        <w:rPr>
          <w:rStyle w:val="hljs-title"/>
          <w:rFonts w:asciiTheme="minorEastAsia" w:eastAsiaTheme="minorEastAsia" w:hAnsiTheme="minorEastAsia"/>
          <w:color w:val="4078F2"/>
          <w:sz w:val="21"/>
          <w:szCs w:val="21"/>
        </w:rPr>
        <w:t>main</w:t>
      </w:r>
      <w:r w:rsidRPr="00290EBC">
        <w:rPr>
          <w:rStyle w:val="hljs-params"/>
          <w:rFonts w:asciiTheme="minorEastAsia" w:eastAsiaTheme="minorEastAsia" w:hAnsiTheme="minorEastAsia"/>
          <w:color w:val="383A42"/>
          <w:sz w:val="21"/>
          <w:szCs w:val="21"/>
        </w:rPr>
        <w:t>()</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X a{</w:t>
      </w:r>
      <w:r w:rsidRPr="00290EBC">
        <w:rPr>
          <w:rStyle w:val="hljs-number"/>
          <w:rFonts w:asciiTheme="minorEastAsia" w:eastAsiaTheme="minorEastAsia" w:hAnsiTheme="minorEastAsia"/>
          <w:color w:val="986801"/>
          <w:sz w:val="21"/>
          <w:szCs w:val="21"/>
        </w:rPr>
        <w:t>1</w:t>
      </w:r>
      <w:r w:rsidRPr="00290EBC">
        <w:rPr>
          <w:rFonts w:asciiTheme="minorEastAsia" w:eastAsiaTheme="minorEastAsia" w:hAnsiTheme="minorEastAsia"/>
          <w:color w:val="383A42"/>
          <w:sz w:val="21"/>
          <w:szCs w:val="21"/>
        </w:rPr>
        <w:t>,</w:t>
      </w:r>
      <w:r w:rsidRPr="00290EBC">
        <w:rPr>
          <w:rStyle w:val="hljs-number"/>
          <w:rFonts w:asciiTheme="minorEastAsia" w:eastAsiaTheme="minorEastAsia" w:hAnsiTheme="minorEastAsia"/>
          <w:color w:val="986801"/>
          <w:sz w:val="21"/>
          <w:szCs w:val="21"/>
        </w:rPr>
        <w:t>2</w:t>
      </w:r>
      <w:r w:rsidRPr="00290EBC">
        <w:rPr>
          <w:rFonts w:asciiTheme="minorEastAsia" w:eastAsiaTheme="minorEastAsia" w:hAnsiTheme="minorEastAsia"/>
          <w:color w:val="383A42"/>
          <w:sz w:val="21"/>
          <w:szCs w:val="21"/>
        </w:rPr>
        <w:t>};</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builtin"/>
          <w:rFonts w:asciiTheme="minorEastAsia" w:eastAsiaTheme="minorEastAsia" w:hAnsiTheme="minorEastAsia"/>
          <w:color w:val="C18401"/>
          <w:sz w:val="21"/>
          <w:szCs w:val="21"/>
        </w:rPr>
        <w:t>f</w:t>
      </w:r>
      <w:r w:rsidRPr="00290EBC">
        <w:rPr>
          <w:rFonts w:asciiTheme="minorEastAsia" w:eastAsiaTheme="minorEastAsia" w:hAnsiTheme="minorEastAsia"/>
          <w:color w:val="383A42"/>
          <w:sz w:val="21"/>
          <w:szCs w:val="21"/>
        </w:rPr>
        <w:t>(a); </w:t>
      </w:r>
      <w:r w:rsidRPr="00290EBC">
        <w:rPr>
          <w:rStyle w:val="hljs-comment"/>
          <w:rFonts w:asciiTheme="minorEastAsia" w:eastAsiaTheme="minorEastAsia" w:hAnsiTheme="minorEastAsia"/>
          <w:i/>
          <w:iCs/>
          <w:color w:val="A0A1A7"/>
          <w:sz w:val="21"/>
          <w:szCs w:val="21"/>
        </w:rPr>
        <w:t>// pass by value</w:t>
      </w:r>
    </w:p>
    <w:p w:rsidR="00290EBC" w:rsidRPr="00290EBC" w:rsidRDefault="00290EBC" w:rsidP="00290EBC">
      <w:pPr>
        <w:pStyle w:val="HTML"/>
        <w:shd w:val="clear" w:color="auto" w:fill="FAFAFA"/>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    </w:t>
      </w:r>
      <w:r w:rsidRPr="00290EBC">
        <w:rPr>
          <w:rStyle w:val="hljs-builtin"/>
          <w:rFonts w:asciiTheme="minorEastAsia" w:eastAsiaTheme="minorEastAsia" w:hAnsiTheme="minorEastAsia"/>
          <w:color w:val="C18401"/>
          <w:sz w:val="21"/>
          <w:szCs w:val="21"/>
        </w:rPr>
        <w:t>g</w:t>
      </w:r>
      <w:r w:rsidRPr="00290EBC">
        <w:rPr>
          <w:rFonts w:asciiTheme="minorEastAsia" w:eastAsiaTheme="minorEastAsia" w:hAnsiTheme="minorEastAsia"/>
          <w:color w:val="383A42"/>
          <w:sz w:val="21"/>
          <w:szCs w:val="21"/>
        </w:rPr>
        <w:t>(a); </w:t>
      </w:r>
      <w:r w:rsidRPr="00290EBC">
        <w:rPr>
          <w:rStyle w:val="hljs-comment"/>
          <w:rFonts w:asciiTheme="minorEastAsia" w:eastAsiaTheme="minorEastAsia" w:hAnsiTheme="minorEastAsia"/>
          <w:i/>
          <w:iCs/>
          <w:color w:val="A0A1A7"/>
          <w:sz w:val="21"/>
          <w:szCs w:val="21"/>
        </w:rPr>
        <w:t>// pass by reference</w:t>
      </w:r>
    </w:p>
    <w:p w:rsidR="00290EBC" w:rsidRPr="00290EBC" w:rsidRDefault="00290EBC" w:rsidP="00290EBC">
      <w:pPr>
        <w:pStyle w:val="HTML"/>
        <w:shd w:val="clear" w:color="auto" w:fill="F8F8F8"/>
        <w:rPr>
          <w:rFonts w:asciiTheme="minorEastAsia" w:eastAsiaTheme="minorEastAsia" w:hAnsiTheme="minorEastAsia"/>
          <w:color w:val="383A42"/>
          <w:sz w:val="21"/>
          <w:szCs w:val="21"/>
        </w:rPr>
      </w:pPr>
      <w:r w:rsidRPr="00290EBC">
        <w:rPr>
          <w:rFonts w:asciiTheme="minorEastAsia" w:eastAsiaTheme="minorEastAsia" w:hAnsiTheme="minorEastAsia"/>
          <w:color w:val="383A42"/>
          <w:sz w:val="21"/>
          <w:szCs w:val="21"/>
        </w:rPr>
        <w:t>}</w:t>
      </w:r>
    </w:p>
    <w:p w:rsidR="00290EBC" w:rsidRDefault="00290EBC" w:rsidP="00F2270F">
      <w:pPr>
        <w:rPr>
          <w:rFonts w:asciiTheme="minorEastAsia" w:hAnsiTheme="minorEastAsia"/>
          <w:szCs w:val="21"/>
        </w:rPr>
      </w:pPr>
      <w:r>
        <w:rPr>
          <w:rFonts w:asciiTheme="minorEastAsia" w:hAnsiTheme="minorEastAsia" w:hint="eastAsia"/>
          <w:szCs w:val="21"/>
        </w:rPr>
        <w:t>生成的汇编：</w:t>
      </w:r>
    </w:p>
    <w:p w:rsidR="00290EBC" w:rsidRPr="00290EBC" w:rsidRDefault="00290EBC" w:rsidP="00F2270F">
      <w:pPr>
        <w:rPr>
          <w:rFonts w:asciiTheme="minorEastAsia" w:hAnsiTheme="minorEastAsia"/>
          <w:szCs w:val="21"/>
        </w:rPr>
      </w:pP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lastRenderedPageBreak/>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w:t>
      </w:r>
      <w:r w:rsidRPr="000C6B70">
        <w:rPr>
          <w:rFonts w:asciiTheme="minorEastAsia" w:hAnsiTheme="minorEastAsia" w:hint="eastAsia"/>
          <w:color w:val="121212"/>
          <w:szCs w:val="21"/>
          <w:shd w:val="clear" w:color="auto" w:fill="FFFFFF"/>
        </w:rPr>
        <w:lastRenderedPageBreak/>
        <w:t>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lastRenderedPageBreak/>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4"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5"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6"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8850DF" w:rsidRPr="00925668" w:rsidRDefault="008850DF" w:rsidP="00925668">
      <w:pPr>
        <w:widowControl/>
        <w:shd w:val="clear" w:color="auto" w:fill="FFFFFF"/>
        <w:jc w:val="left"/>
      </w:pPr>
    </w:p>
    <w:sectPr w:rsidR="008850DF" w:rsidRPr="00925668"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560C2" w:rsidRDefault="002560C2" w:rsidP="000A44B1">
      <w:r>
        <w:separator/>
      </w:r>
    </w:p>
  </w:endnote>
  <w:endnote w:type="continuationSeparator" w:id="0">
    <w:p w:rsidR="002560C2" w:rsidRDefault="002560C2"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560C2" w:rsidRDefault="002560C2" w:rsidP="000A44B1">
      <w:r>
        <w:separator/>
      </w:r>
    </w:p>
  </w:footnote>
  <w:footnote w:type="continuationSeparator" w:id="0">
    <w:p w:rsidR="002560C2" w:rsidRDefault="002560C2"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3"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25"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0"/>
  </w:num>
  <w:num w:numId="2">
    <w:abstractNumId w:val="14"/>
  </w:num>
  <w:num w:numId="3">
    <w:abstractNumId w:val="17"/>
  </w:num>
  <w:num w:numId="4">
    <w:abstractNumId w:val="4"/>
  </w:num>
  <w:num w:numId="5">
    <w:abstractNumId w:val="20"/>
  </w:num>
  <w:num w:numId="6">
    <w:abstractNumId w:val="7"/>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8"/>
  </w:num>
  <w:num w:numId="9">
    <w:abstractNumId w:val="30"/>
  </w:num>
  <w:num w:numId="1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1"/>
  </w:num>
  <w:num w:numId="13">
    <w:abstractNumId w:val="13"/>
  </w:num>
  <w:num w:numId="14">
    <w:abstractNumId w:val="8"/>
  </w:num>
  <w:num w:numId="15">
    <w:abstractNumId w:val="29"/>
  </w:num>
  <w:num w:numId="16">
    <w:abstractNumId w:val="15"/>
  </w:num>
  <w:num w:numId="17">
    <w:abstractNumId w:val="23"/>
  </w:num>
  <w:num w:numId="18">
    <w:abstractNumId w:val="18"/>
  </w:num>
  <w:num w:numId="19">
    <w:abstractNumId w:val="12"/>
  </w:num>
  <w:num w:numId="20">
    <w:abstractNumId w:val="2"/>
  </w:num>
  <w:num w:numId="21">
    <w:abstractNumId w:val="19"/>
  </w:num>
  <w:num w:numId="22">
    <w:abstractNumId w:val="26"/>
  </w:num>
  <w:num w:numId="23">
    <w:abstractNumId w:val="9"/>
  </w:num>
  <w:num w:numId="24">
    <w:abstractNumId w:val="16"/>
  </w:num>
  <w:num w:numId="25">
    <w:abstractNumId w:val="1"/>
  </w:num>
  <w:num w:numId="26">
    <w:abstractNumId w:val="27"/>
  </w:num>
  <w:num w:numId="27">
    <w:abstractNumId w:val="5"/>
  </w:num>
  <w:num w:numId="28">
    <w:abstractNumId w:val="6"/>
  </w:num>
  <w:num w:numId="29">
    <w:abstractNumId w:val="32"/>
  </w:num>
  <w:num w:numId="30">
    <w:abstractNumId w:val="11"/>
  </w:num>
  <w:num w:numId="31">
    <w:abstractNumId w:val="0"/>
  </w:num>
  <w:num w:numId="32">
    <w:abstractNumId w:val="31"/>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1355"/>
    <w:rsid w:val="00172A28"/>
    <w:rsid w:val="001916DB"/>
    <w:rsid w:val="00193D20"/>
    <w:rsid w:val="001951CF"/>
    <w:rsid w:val="00197D09"/>
    <w:rsid w:val="001A3416"/>
    <w:rsid w:val="001A3746"/>
    <w:rsid w:val="001A5CA3"/>
    <w:rsid w:val="001A76A5"/>
    <w:rsid w:val="001C36FB"/>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560C2"/>
    <w:rsid w:val="00266957"/>
    <w:rsid w:val="00267E29"/>
    <w:rsid w:val="00280F5D"/>
    <w:rsid w:val="00287C92"/>
    <w:rsid w:val="00290EBC"/>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5FA7"/>
    <w:rsid w:val="004A386C"/>
    <w:rsid w:val="004A39E9"/>
    <w:rsid w:val="004A5F8A"/>
    <w:rsid w:val="004A697B"/>
    <w:rsid w:val="004A6F6B"/>
    <w:rsid w:val="004B6D4A"/>
    <w:rsid w:val="004B79A5"/>
    <w:rsid w:val="004C0113"/>
    <w:rsid w:val="004C3038"/>
    <w:rsid w:val="004C69F0"/>
    <w:rsid w:val="004D2AE9"/>
    <w:rsid w:val="004D3314"/>
    <w:rsid w:val="004E33AC"/>
    <w:rsid w:val="00502292"/>
    <w:rsid w:val="00511DEF"/>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408AD"/>
    <w:rsid w:val="008530AA"/>
    <w:rsid w:val="00854378"/>
    <w:rsid w:val="008544D5"/>
    <w:rsid w:val="00855784"/>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5071A"/>
    <w:rsid w:val="009629F2"/>
    <w:rsid w:val="00966BF2"/>
    <w:rsid w:val="00966FB1"/>
    <w:rsid w:val="00972BD5"/>
    <w:rsid w:val="009776A8"/>
    <w:rsid w:val="009779EF"/>
    <w:rsid w:val="0098016F"/>
    <w:rsid w:val="0098074F"/>
    <w:rsid w:val="009941E2"/>
    <w:rsid w:val="009A2AB7"/>
    <w:rsid w:val="009A55E0"/>
    <w:rsid w:val="009B5253"/>
    <w:rsid w:val="009B653D"/>
    <w:rsid w:val="009C5C5C"/>
    <w:rsid w:val="009D3470"/>
    <w:rsid w:val="009E7285"/>
    <w:rsid w:val="009F0F51"/>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4DE6"/>
    <w:rsid w:val="00B35061"/>
    <w:rsid w:val="00B37F67"/>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D36D3"/>
    <w:rsid w:val="00BD3DCB"/>
    <w:rsid w:val="00BD3F9C"/>
    <w:rsid w:val="00BD658A"/>
    <w:rsid w:val="00BE05A9"/>
    <w:rsid w:val="00BE24C3"/>
    <w:rsid w:val="00C01C95"/>
    <w:rsid w:val="00C05887"/>
    <w:rsid w:val="00C134E3"/>
    <w:rsid w:val="00C4713B"/>
    <w:rsid w:val="00C53D53"/>
    <w:rsid w:val="00C552A6"/>
    <w:rsid w:val="00C5620A"/>
    <w:rsid w:val="00C63620"/>
    <w:rsid w:val="00C8094E"/>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49C1"/>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59CCF"/>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medium.com/codex/understanding-the-architecture-of-a-gpu-d5d2d2e8978b" TargetMode="Externa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16" Type="http://schemas.openxmlformats.org/officeDocument/2006/relationships/image" Target="media/image8.jpe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MB" TargetMode="External"/><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GB" TargetMode="External"/><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hyperlink" Target="https://baike.baidu.com/item/GT" TargetMode="External"/><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4A3A8-F276-4DDC-8CB7-99E5013EBD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25797</TotalTime>
  <Pages>68</Pages>
  <Words>12384</Words>
  <Characters>70594</Characters>
  <Application>Microsoft Office Word</Application>
  <DocSecurity>0</DocSecurity>
  <Lines>588</Lines>
  <Paragraphs>165</Paragraphs>
  <ScaleCrop>false</ScaleCrop>
  <Company/>
  <LinksUpToDate>false</LinksUpToDate>
  <CharactersWithSpaces>82813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199</cp:revision>
  <dcterms:created xsi:type="dcterms:W3CDTF">2022-11-30T13:21:00Z</dcterms:created>
  <dcterms:modified xsi:type="dcterms:W3CDTF">2024-12-21T04:44:00Z</dcterms:modified>
</cp:coreProperties>
</file>